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3DDE9" w14:textId="77777777" w:rsidR="00827C72" w:rsidRDefault="003C184D">
      <w:r>
        <w:t xml:space="preserve">Ida- Päästekeskus </w:t>
      </w:r>
    </w:p>
    <w:p w14:paraId="2DE6E4A1" w14:textId="4ECEC5B7" w:rsidR="003C184D" w:rsidRDefault="003C184D">
      <w:r>
        <w:t>Rahu 38</w:t>
      </w:r>
    </w:p>
    <w:p w14:paraId="121B2EF3" w14:textId="130F94BA" w:rsidR="003C184D" w:rsidRDefault="003C184D">
      <w:r>
        <w:t>Jõhvi.</w:t>
      </w:r>
    </w:p>
    <w:p w14:paraId="60CCE829" w14:textId="1DBE2160" w:rsidR="003C184D" w:rsidRDefault="003C184D">
      <w:r>
        <w:t>Marti Siim</w:t>
      </w:r>
    </w:p>
    <w:p w14:paraId="53F0B1CD" w14:textId="77777777" w:rsidR="003C184D" w:rsidRDefault="003C184D"/>
    <w:p w14:paraId="1DD3141F" w14:textId="67A564C1" w:rsidR="003C184D" w:rsidRDefault="003C184D">
      <w:r>
        <w:t xml:space="preserve">Avaldus </w:t>
      </w:r>
      <w:r>
        <w:tab/>
      </w:r>
      <w:r>
        <w:tab/>
      </w:r>
      <w:r>
        <w:tab/>
      </w:r>
      <w:r>
        <w:tab/>
      </w:r>
      <w:r>
        <w:tab/>
      </w:r>
      <w:r>
        <w:tab/>
      </w:r>
      <w:r>
        <w:tab/>
      </w:r>
      <w:r>
        <w:tab/>
      </w:r>
      <w:r>
        <w:tab/>
      </w:r>
      <w:r>
        <w:tab/>
        <w:t>12.08.2024</w:t>
      </w:r>
    </w:p>
    <w:p w14:paraId="452E8D19" w14:textId="77777777" w:rsidR="003C184D" w:rsidRDefault="003C184D"/>
    <w:p w14:paraId="46901D62" w14:textId="258ADE6C" w:rsidR="003C184D" w:rsidRDefault="003C184D">
      <w:r>
        <w:t>Palun Teie kaasabi ja võimalusel seaduslikku sekkumist situatsiooni mida Teile koheselt kirjeldan. Nimelt teatasin nii kodaniku, eraisiku kui ettevõtjana hea tava, ärieetika ja ohutusnormide ri</w:t>
      </w:r>
      <w:r w:rsidR="00060D64">
        <w:t>k</w:t>
      </w:r>
      <w:r>
        <w:t xml:space="preserve">kumisest naaberkinnistul </w:t>
      </w:r>
      <w:r w:rsidR="00F86412">
        <w:t>Jewe ,</w:t>
      </w:r>
      <w:r>
        <w:t xml:space="preserve">Kauksi külas, Alutaguse vallas. </w:t>
      </w:r>
    </w:p>
    <w:p w14:paraId="0AB1BCC1" w14:textId="498DFC93" w:rsidR="00F86412" w:rsidRDefault="00F86412">
      <w:r>
        <w:t>Nii vestlustest kui edastatud ametlikust vastusest loen pigem välja kolme versiooni :</w:t>
      </w:r>
    </w:p>
    <w:p w14:paraId="3E5DB649" w14:textId="4CB6D1D5" w:rsidR="00F86412" w:rsidRDefault="00F86412" w:rsidP="00F86412">
      <w:pPr>
        <w:pStyle w:val="ListParagraph"/>
        <w:numPr>
          <w:ilvl w:val="0"/>
          <w:numId w:val="1"/>
        </w:numPr>
      </w:pPr>
      <w:r>
        <w:t>Kas on tegemist ametnikuga kellega suheldes läheb palju tõlkes kaduma...?</w:t>
      </w:r>
    </w:p>
    <w:p w14:paraId="38466CD8" w14:textId="740FEDB9" w:rsidR="00F86412" w:rsidRDefault="00F86412" w:rsidP="00F86412">
      <w:pPr>
        <w:pStyle w:val="ListParagraph"/>
        <w:numPr>
          <w:ilvl w:val="0"/>
          <w:numId w:val="1"/>
        </w:numPr>
      </w:pPr>
      <w:r>
        <w:t xml:space="preserve">Kas on tegemist ametnikuga, kes tahtlikult soosib </w:t>
      </w:r>
      <w:r w:rsidR="00E817C4">
        <w:t>V</w:t>
      </w:r>
      <w:r>
        <w:t>ene kogukonna ettevõtlust ja loob seega täiendavat seadusega kaitstud ohtu loodusele ja</w:t>
      </w:r>
      <w:r w:rsidR="00597ADE">
        <w:t xml:space="preserve"> võimalikele</w:t>
      </w:r>
      <w:r>
        <w:t xml:space="preserve"> külastajatele?</w:t>
      </w:r>
    </w:p>
    <w:p w14:paraId="686A5B3E" w14:textId="410E822E" w:rsidR="00F86412" w:rsidRDefault="00F86412" w:rsidP="00F86412">
      <w:pPr>
        <w:pStyle w:val="ListParagraph"/>
        <w:numPr>
          <w:ilvl w:val="0"/>
          <w:numId w:val="1"/>
        </w:numPr>
      </w:pPr>
      <w:r>
        <w:t>Kas on tegemist noorametnikuga kes ei teagi mida täpselt teeb?</w:t>
      </w:r>
      <w:r w:rsidR="003B41DB">
        <w:t xml:space="preserve"> </w:t>
      </w:r>
    </w:p>
    <w:p w14:paraId="3DD1BB09" w14:textId="0E1E6DE1" w:rsidR="003B41DB" w:rsidRDefault="003B41DB" w:rsidP="003B41DB">
      <w:r>
        <w:t>Silmapaistvalt põnev oli arutelu fakt, kui teatasin, et kontrollreidi pole mõtet teostada nädala algul ja kehvema rannailmaga.... Reaalse pildi toimuvast kõige juurdekuuluvaga saate ikka nädalavahetusel ja õhtutundidel... Millele sain vastuseks, et siis me ei tööta ja tööpäev on piiritletud.</w:t>
      </w:r>
    </w:p>
    <w:p w14:paraId="40F683B6" w14:textId="3928563B" w:rsidR="003B41DB" w:rsidRDefault="003B41DB" w:rsidP="003B41DB">
      <w:r>
        <w:t xml:space="preserve">Kuna meie Kauksi Telklaager/Kauksi Campsite </w:t>
      </w:r>
      <w:r w:rsidR="00597ADE">
        <w:t>j</w:t>
      </w:r>
      <w:r>
        <w:t xml:space="preserve">a Jewe kinnistu asuvad eri sõidutee pooltel </w:t>
      </w:r>
      <w:r w:rsidR="00A204E4">
        <w:t xml:space="preserve">vahemaaga ca 800 meetrit olen ikkagi häiritud erinevatel aegadel nähtud nn. naaberkinnistul toimunud lahtise tule kasutusest. Tulekasutust mida kahjuks teostatakse väga ohtlikult. Nimelt kinnistul mis asub </w:t>
      </w:r>
      <w:r w:rsidR="00597ADE">
        <w:t xml:space="preserve">kaldakaitse tsoonis ja </w:t>
      </w:r>
      <w:r w:rsidR="00A204E4">
        <w:t>teise kategooria kaitsealaga piiritletult ilma mingite tulet</w:t>
      </w:r>
      <w:r w:rsidR="00A6340C">
        <w:t>õ</w:t>
      </w:r>
      <w:r w:rsidR="00A204E4">
        <w:t xml:space="preserve">kke ribade trasside olemasoluta. </w:t>
      </w:r>
    </w:p>
    <w:p w14:paraId="1AF3BEAC" w14:textId="6425D209" w:rsidR="00492589" w:rsidRDefault="00A204E4" w:rsidP="003B41DB">
      <w:r>
        <w:t>Kuna 85 % meie pakutavatest teenustest on kattuvad ei saa ma kuidagi aru</w:t>
      </w:r>
      <w:r w:rsidR="00A6340C">
        <w:t>,</w:t>
      </w:r>
      <w:r>
        <w:t xml:space="preserve"> miks meilt </w:t>
      </w:r>
      <w:r w:rsidR="00492589">
        <w:t xml:space="preserve">meie ettevõttelt Joiner OÜ/ Kauksi Telklaager/ Kauksi Campsite </w:t>
      </w:r>
      <w:r>
        <w:t>nõutakse</w:t>
      </w:r>
      <w:r w:rsidR="00492589">
        <w:t xml:space="preserve"> väliseid tulekustuteid</w:t>
      </w:r>
      <w:r w:rsidR="00294D76">
        <w:t>-</w:t>
      </w:r>
      <w:r w:rsidR="00492589">
        <w:t xml:space="preserve"> evakuatsiooniplaane koos eriti olulise tuleohutuse meelespeaga... </w:t>
      </w:r>
    </w:p>
    <w:p w14:paraId="79B08D4F" w14:textId="6E5F15F5" w:rsidR="00492589" w:rsidRDefault="00492589" w:rsidP="003B41DB">
      <w:r>
        <w:t>Naaberkinnistul seevastu pole nähtavalt midagi sellist olnud ja ka viimasel ajal tekkinud, aga kõik on korras</w:t>
      </w:r>
      <w:r w:rsidR="00DF0320">
        <w:t xml:space="preserve"> nagu ametlikest dokumentidest lähtub.</w:t>
      </w:r>
    </w:p>
    <w:p w14:paraId="6BF019C9" w14:textId="77777777" w:rsidR="009F7841" w:rsidRDefault="00DF0320" w:rsidP="003B41DB">
      <w:r>
        <w:t>Seisukoht v</w:t>
      </w:r>
      <w:r w:rsidR="00492589">
        <w:t>estlustes</w:t>
      </w:r>
      <w:r>
        <w:t>t</w:t>
      </w:r>
      <w:r w:rsidR="00492589">
        <w:t xml:space="preserve"> RMK </w:t>
      </w:r>
      <w:r>
        <w:t>juhtiv</w:t>
      </w:r>
      <w:r w:rsidR="00492589">
        <w:t>töötajatega</w:t>
      </w:r>
      <w:r>
        <w:t xml:space="preserve">: </w:t>
      </w:r>
      <w:r w:rsidR="00492589">
        <w:t xml:space="preserve"> peaks sellises kohas olema </w:t>
      </w:r>
      <w:r>
        <w:t xml:space="preserve">sooviga lahtist tuld kasutada </w:t>
      </w:r>
      <w:r w:rsidR="00492589">
        <w:t xml:space="preserve">vähemalt statsionaarsed </w:t>
      </w:r>
      <w:r>
        <w:t xml:space="preserve">kindlasti </w:t>
      </w:r>
      <w:r w:rsidR="00492589">
        <w:t xml:space="preserve">sädemepüüdjaga </w:t>
      </w:r>
      <w:r>
        <w:t xml:space="preserve">väligrillid, kindlasti ohutus kauguses puudest.  RMK puhul paigaldatakse seda ainult litsenseeritud tootjalt tarnituna. </w:t>
      </w:r>
    </w:p>
    <w:p w14:paraId="248D20B7" w14:textId="612D5BA1" w:rsidR="00492589" w:rsidRDefault="000B46BC" w:rsidP="003B41DB">
      <w:pPr>
        <w:rPr>
          <w:b/>
          <w:bCs/>
        </w:rPr>
      </w:pPr>
      <w:r w:rsidRPr="00F25D5C">
        <w:rPr>
          <w:b/>
          <w:bCs/>
        </w:rPr>
        <w:t xml:space="preserve">Kogu RMK valduses olevale tee ja järve vahelisele alale on paigaldatud </w:t>
      </w:r>
      <w:r w:rsidR="00686739" w:rsidRPr="00F25D5C">
        <w:rPr>
          <w:b/>
          <w:bCs/>
        </w:rPr>
        <w:t xml:space="preserve">märgistus keelamaks </w:t>
      </w:r>
      <w:r w:rsidR="00D05D45" w:rsidRPr="00F25D5C">
        <w:rPr>
          <w:b/>
          <w:bCs/>
        </w:rPr>
        <w:t>liiklemist mootorsõiduki</w:t>
      </w:r>
      <w:r w:rsidR="00AD51DB">
        <w:rPr>
          <w:b/>
          <w:bCs/>
        </w:rPr>
        <w:t>tega</w:t>
      </w:r>
      <w:r w:rsidR="00D05D45" w:rsidRPr="00F25D5C">
        <w:rPr>
          <w:b/>
          <w:bCs/>
        </w:rPr>
        <w:t xml:space="preserve">, telkida ja </w:t>
      </w:r>
      <w:r w:rsidR="00EB2FE4" w:rsidRPr="00F25D5C">
        <w:rPr>
          <w:b/>
          <w:bCs/>
        </w:rPr>
        <w:t>kasutada lahtist tuld</w:t>
      </w:r>
      <w:r w:rsidR="00BD0CC2" w:rsidRPr="00F25D5C">
        <w:rPr>
          <w:b/>
          <w:bCs/>
        </w:rPr>
        <w:t xml:space="preserve">, </w:t>
      </w:r>
      <w:r w:rsidR="001177F2" w:rsidRPr="00F25D5C">
        <w:rPr>
          <w:b/>
          <w:bCs/>
        </w:rPr>
        <w:t xml:space="preserve">kõigis punktides risti vastupidiselt </w:t>
      </w:r>
      <w:r w:rsidR="009F7841" w:rsidRPr="00F25D5C">
        <w:rPr>
          <w:b/>
          <w:bCs/>
        </w:rPr>
        <w:t>...</w:t>
      </w:r>
    </w:p>
    <w:p w14:paraId="73F88EEF" w14:textId="77777777" w:rsidR="003D17E1" w:rsidRDefault="00B97970" w:rsidP="003B41DB">
      <w:r>
        <w:t>Nii kodaniku</w:t>
      </w:r>
      <w:r w:rsidR="00176493">
        <w:t>,</w:t>
      </w:r>
      <w:r>
        <w:t xml:space="preserve"> </w:t>
      </w:r>
      <w:r w:rsidR="00176493">
        <w:t xml:space="preserve">eraisiku kui </w:t>
      </w:r>
      <w:r>
        <w:t xml:space="preserve">ettevõtja </w:t>
      </w:r>
      <w:r w:rsidR="00176493">
        <w:t xml:space="preserve">tunnen vastutust </w:t>
      </w:r>
      <w:r w:rsidR="009F3877">
        <w:t>just meie puutumatu</w:t>
      </w:r>
      <w:r w:rsidR="007B6B79">
        <w:t xml:space="preserve"> </w:t>
      </w:r>
      <w:r w:rsidR="0002545E">
        <w:t xml:space="preserve">ja </w:t>
      </w:r>
      <w:r w:rsidR="009F3877">
        <w:t>kauni looduse säilumise eest</w:t>
      </w:r>
      <w:r w:rsidR="0002545E">
        <w:t>.</w:t>
      </w:r>
      <w:r w:rsidR="007B6B79">
        <w:t xml:space="preserve"> Väidetavalt taastub </w:t>
      </w:r>
      <w:r w:rsidR="00882FCE">
        <w:t xml:space="preserve">loodus </w:t>
      </w:r>
      <w:r w:rsidR="000E77BA">
        <w:t xml:space="preserve">põlengust sellises kohas väga pikka aega </w:t>
      </w:r>
      <w:r w:rsidR="000B5821">
        <w:t xml:space="preserve">mida </w:t>
      </w:r>
      <w:r w:rsidR="00AA0D7F">
        <w:t>po</w:t>
      </w:r>
      <w:r w:rsidR="00A05E9E">
        <w:t xml:space="preserve">le meile </w:t>
      </w:r>
      <w:r w:rsidR="00A35650">
        <w:t>aga</w:t>
      </w:r>
      <w:r w:rsidR="000A10C2">
        <w:t xml:space="preserve"> </w:t>
      </w:r>
      <w:r w:rsidR="00A05E9E">
        <w:t xml:space="preserve">antud kahjuks </w:t>
      </w:r>
      <w:r w:rsidR="00942C2F">
        <w:t>lõpmatult</w:t>
      </w:r>
      <w:r w:rsidR="000A10C2">
        <w:t>.</w:t>
      </w:r>
    </w:p>
    <w:p w14:paraId="1634F9BD" w14:textId="17DE6A71" w:rsidR="00B97970" w:rsidRPr="00B97970" w:rsidRDefault="003D17E1" w:rsidP="003B41DB">
      <w:r>
        <w:t xml:space="preserve">Selle tunnistuseks, et </w:t>
      </w:r>
      <w:r w:rsidR="00107F87">
        <w:t xml:space="preserve">ka mujal </w:t>
      </w:r>
      <w:r w:rsidR="00DF0747">
        <w:t xml:space="preserve">on </w:t>
      </w:r>
      <w:r w:rsidR="003D5C46">
        <w:t xml:space="preserve">tõsiseid </w:t>
      </w:r>
      <w:r w:rsidR="00DF0747">
        <w:t>probleem</w:t>
      </w:r>
      <w:r w:rsidR="000B5821">
        <w:t xml:space="preserve"> </w:t>
      </w:r>
      <w:r w:rsidR="003D5C46">
        <w:t xml:space="preserve">oli hiljutine Kurtna </w:t>
      </w:r>
      <w:r w:rsidR="0057134B">
        <w:t>järvistu külastamine...</w:t>
      </w:r>
      <w:r w:rsidR="00BF1BE9">
        <w:t>(</w:t>
      </w:r>
      <w:r w:rsidR="00F251F7">
        <w:t>Suvaliste kohtades lõkkeasemed, sodi</w:t>
      </w:r>
      <w:r w:rsidR="00BF1BE9">
        <w:t>,</w:t>
      </w:r>
      <w:r w:rsidR="00F251F7">
        <w:t xml:space="preserve"> laga</w:t>
      </w:r>
      <w:r w:rsidR="00BF1BE9">
        <w:t>)</w:t>
      </w:r>
    </w:p>
    <w:p w14:paraId="09A5A365" w14:textId="77777777" w:rsidR="00DF0320" w:rsidRDefault="00DF0320" w:rsidP="003B41DB"/>
    <w:p w14:paraId="0E07B6EE" w14:textId="48186563" w:rsidR="00DF0320" w:rsidRDefault="00DF0320" w:rsidP="003B41DB">
      <w:r>
        <w:t>NB: Lisaküsimusena eelmisel aastal külastas meie ettevõtet Inspektor Irina Belik ko</w:t>
      </w:r>
      <w:r w:rsidR="00597ADE">
        <w:t xml:space="preserve">os kolleegiga, koos algatasid nad väga meelevaldse menetluse. Ega Teil ei ole informatsiooni kaugele sellega on jõutud ja kes kompenseerib hüpeldes kontrolli käigus lõhutud suitsuanduri kinnituse ( mida ei müüda kahjuks  eraldi andurist.)  </w:t>
      </w:r>
    </w:p>
    <w:p w14:paraId="66275D61" w14:textId="77777777" w:rsidR="00E817C4" w:rsidRDefault="00E817C4" w:rsidP="003B41DB"/>
    <w:p w14:paraId="319E0F61" w14:textId="77777777" w:rsidR="00E817C4" w:rsidRDefault="00E817C4" w:rsidP="003B41DB"/>
    <w:p w14:paraId="28A1EBEF" w14:textId="77777777" w:rsidR="00DF0320" w:rsidRDefault="00DF0320" w:rsidP="003B41DB"/>
    <w:p w14:paraId="44983EC7" w14:textId="77777777" w:rsidR="00E817C4" w:rsidRDefault="00E817C4" w:rsidP="00E817C4">
      <w:r>
        <w:t>Lugupidamisega</w:t>
      </w:r>
    </w:p>
    <w:p w14:paraId="1FAD21BA" w14:textId="77777777" w:rsidR="00E817C4" w:rsidRDefault="00E817C4" w:rsidP="00E817C4"/>
    <w:p w14:paraId="4FF39058" w14:textId="77777777" w:rsidR="00E817C4" w:rsidRDefault="00E817C4" w:rsidP="00E817C4"/>
    <w:p w14:paraId="4DF56D83" w14:textId="55622BBD" w:rsidR="00E817C4" w:rsidRDefault="00E817C4" w:rsidP="00E817C4">
      <w:r>
        <w:t>Joiner OÜ/ Kauksi Telklaager/Kauksi Campsite</w:t>
      </w:r>
    </w:p>
    <w:p w14:paraId="5B7729DB" w14:textId="77777777" w:rsidR="00E817C4" w:rsidRDefault="00E817C4" w:rsidP="00E817C4">
      <w:r>
        <w:t>Juhatuse liige</w:t>
      </w:r>
    </w:p>
    <w:p w14:paraId="058DACA6" w14:textId="77777777" w:rsidR="00E817C4" w:rsidRDefault="00E817C4" w:rsidP="00E817C4">
      <w:r>
        <w:t>Gert Tisler</w:t>
      </w:r>
    </w:p>
    <w:p w14:paraId="3136FEA3" w14:textId="272519F9" w:rsidR="003B41DB" w:rsidRDefault="00E817C4" w:rsidP="00E817C4">
      <w:r>
        <w:t>+372 50 322 98</w:t>
      </w:r>
    </w:p>
    <w:sectPr w:rsidR="003B41DB" w:rsidSect="002E12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A989C" w14:textId="77777777" w:rsidR="00DB38EE" w:rsidRDefault="00DB38EE" w:rsidP="00E817C4">
      <w:pPr>
        <w:spacing w:after="0" w:line="240" w:lineRule="auto"/>
      </w:pPr>
      <w:r>
        <w:separator/>
      </w:r>
    </w:p>
  </w:endnote>
  <w:endnote w:type="continuationSeparator" w:id="0">
    <w:p w14:paraId="18DA47F1" w14:textId="77777777" w:rsidR="00DB38EE" w:rsidRDefault="00DB38EE" w:rsidP="00E8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7EC72" w14:textId="77777777" w:rsidR="00DB38EE" w:rsidRDefault="00DB38EE" w:rsidP="00E817C4">
      <w:pPr>
        <w:spacing w:after="0" w:line="240" w:lineRule="auto"/>
      </w:pPr>
      <w:r>
        <w:separator/>
      </w:r>
    </w:p>
  </w:footnote>
  <w:footnote w:type="continuationSeparator" w:id="0">
    <w:p w14:paraId="5F239A92" w14:textId="77777777" w:rsidR="00DB38EE" w:rsidRDefault="00DB38EE" w:rsidP="00E81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696"/>
    <w:multiLevelType w:val="hybridMultilevel"/>
    <w:tmpl w:val="5748FAA2"/>
    <w:lvl w:ilvl="0" w:tplc="841211C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1372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4D"/>
    <w:rsid w:val="0002545E"/>
    <w:rsid w:val="00060D64"/>
    <w:rsid w:val="000A10C2"/>
    <w:rsid w:val="000B46BC"/>
    <w:rsid w:val="000B5821"/>
    <w:rsid w:val="000E77BA"/>
    <w:rsid w:val="00107F87"/>
    <w:rsid w:val="001177F2"/>
    <w:rsid w:val="00176493"/>
    <w:rsid w:val="00216E7A"/>
    <w:rsid w:val="00294D76"/>
    <w:rsid w:val="002D443B"/>
    <w:rsid w:val="002E122C"/>
    <w:rsid w:val="003A54AC"/>
    <w:rsid w:val="003B41DB"/>
    <w:rsid w:val="003C184D"/>
    <w:rsid w:val="003D17E1"/>
    <w:rsid w:val="003D5C46"/>
    <w:rsid w:val="00492589"/>
    <w:rsid w:val="0057134B"/>
    <w:rsid w:val="00597ADE"/>
    <w:rsid w:val="00686739"/>
    <w:rsid w:val="006A53F9"/>
    <w:rsid w:val="006B39AC"/>
    <w:rsid w:val="006C7075"/>
    <w:rsid w:val="006D3C56"/>
    <w:rsid w:val="006F60C9"/>
    <w:rsid w:val="00733C9F"/>
    <w:rsid w:val="00795684"/>
    <w:rsid w:val="007B6B79"/>
    <w:rsid w:val="007B7689"/>
    <w:rsid w:val="00810CAA"/>
    <w:rsid w:val="00827C72"/>
    <w:rsid w:val="00866B9F"/>
    <w:rsid w:val="00882FCE"/>
    <w:rsid w:val="00942C2F"/>
    <w:rsid w:val="009A3C6B"/>
    <w:rsid w:val="009B58C0"/>
    <w:rsid w:val="009E54E3"/>
    <w:rsid w:val="009F3877"/>
    <w:rsid w:val="009F4E21"/>
    <w:rsid w:val="009F7841"/>
    <w:rsid w:val="00A05E9E"/>
    <w:rsid w:val="00A204E4"/>
    <w:rsid w:val="00A35650"/>
    <w:rsid w:val="00A6340C"/>
    <w:rsid w:val="00AA0D7F"/>
    <w:rsid w:val="00AA40AC"/>
    <w:rsid w:val="00AD51DB"/>
    <w:rsid w:val="00B97970"/>
    <w:rsid w:val="00BD0CC2"/>
    <w:rsid w:val="00BF1BE9"/>
    <w:rsid w:val="00D05D45"/>
    <w:rsid w:val="00DA32C6"/>
    <w:rsid w:val="00DB38EE"/>
    <w:rsid w:val="00DF0320"/>
    <w:rsid w:val="00DF0747"/>
    <w:rsid w:val="00E817C4"/>
    <w:rsid w:val="00EB2FE4"/>
    <w:rsid w:val="00F151DD"/>
    <w:rsid w:val="00F251F7"/>
    <w:rsid w:val="00F25D5C"/>
    <w:rsid w:val="00F86412"/>
    <w:rsid w:val="00FC6CFF"/>
  </w:rsids>
  <m:mathPr>
    <m:mathFont m:val="Cambria Math"/>
    <m:brkBin m:val="before"/>
    <m:brkBinSub m:val="--"/>
    <m:smallFrac m:val="0"/>
    <m:dispDef/>
    <m:lMargin m:val="0"/>
    <m:rMargin m:val="0"/>
    <m:defJc m:val="centerGroup"/>
    <m:wrapIndent m:val="1440"/>
    <m:intLim m:val="subSup"/>
    <m:naryLim m:val="undOvr"/>
  </m:mathPr>
  <w:themeFontLang w:val="en-S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15B8"/>
  <w15:chartTrackingRefBased/>
  <w15:docId w15:val="{6130C928-1BBD-429C-BFED-CA232A22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8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18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18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18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18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18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8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8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8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8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18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18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18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18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18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8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8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84D"/>
    <w:rPr>
      <w:rFonts w:eastAsiaTheme="majorEastAsia" w:cstheme="majorBidi"/>
      <w:color w:val="272727" w:themeColor="text1" w:themeTint="D8"/>
    </w:rPr>
  </w:style>
  <w:style w:type="paragraph" w:styleId="Title">
    <w:name w:val="Title"/>
    <w:basedOn w:val="Normal"/>
    <w:next w:val="Normal"/>
    <w:link w:val="TitleChar"/>
    <w:uiPriority w:val="10"/>
    <w:qFormat/>
    <w:rsid w:val="003C18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8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8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8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84D"/>
    <w:pPr>
      <w:spacing w:before="160"/>
      <w:jc w:val="center"/>
    </w:pPr>
    <w:rPr>
      <w:i/>
      <w:iCs/>
      <w:color w:val="404040" w:themeColor="text1" w:themeTint="BF"/>
    </w:rPr>
  </w:style>
  <w:style w:type="character" w:customStyle="1" w:styleId="QuoteChar">
    <w:name w:val="Quote Char"/>
    <w:basedOn w:val="DefaultParagraphFont"/>
    <w:link w:val="Quote"/>
    <w:uiPriority w:val="29"/>
    <w:rsid w:val="003C184D"/>
    <w:rPr>
      <w:i/>
      <w:iCs/>
      <w:color w:val="404040" w:themeColor="text1" w:themeTint="BF"/>
    </w:rPr>
  </w:style>
  <w:style w:type="paragraph" w:styleId="ListParagraph">
    <w:name w:val="List Paragraph"/>
    <w:basedOn w:val="Normal"/>
    <w:uiPriority w:val="34"/>
    <w:qFormat/>
    <w:rsid w:val="003C184D"/>
    <w:pPr>
      <w:ind w:left="720"/>
      <w:contextualSpacing/>
    </w:pPr>
  </w:style>
  <w:style w:type="character" w:styleId="IntenseEmphasis">
    <w:name w:val="Intense Emphasis"/>
    <w:basedOn w:val="DefaultParagraphFont"/>
    <w:uiPriority w:val="21"/>
    <w:qFormat/>
    <w:rsid w:val="003C184D"/>
    <w:rPr>
      <w:i/>
      <w:iCs/>
      <w:color w:val="2F5496" w:themeColor="accent1" w:themeShade="BF"/>
    </w:rPr>
  </w:style>
  <w:style w:type="paragraph" w:styleId="IntenseQuote">
    <w:name w:val="Intense Quote"/>
    <w:basedOn w:val="Normal"/>
    <w:next w:val="Normal"/>
    <w:link w:val="IntenseQuoteChar"/>
    <w:uiPriority w:val="30"/>
    <w:qFormat/>
    <w:rsid w:val="003C1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184D"/>
    <w:rPr>
      <w:i/>
      <w:iCs/>
      <w:color w:val="2F5496" w:themeColor="accent1" w:themeShade="BF"/>
    </w:rPr>
  </w:style>
  <w:style w:type="character" w:styleId="IntenseReference">
    <w:name w:val="Intense Reference"/>
    <w:basedOn w:val="DefaultParagraphFont"/>
    <w:uiPriority w:val="32"/>
    <w:qFormat/>
    <w:rsid w:val="003C184D"/>
    <w:rPr>
      <w:b/>
      <w:bCs/>
      <w:smallCaps/>
      <w:color w:val="2F5496" w:themeColor="accent1" w:themeShade="BF"/>
      <w:spacing w:val="5"/>
    </w:rPr>
  </w:style>
  <w:style w:type="paragraph" w:styleId="Header">
    <w:name w:val="header"/>
    <w:basedOn w:val="Normal"/>
    <w:link w:val="HeaderChar"/>
    <w:uiPriority w:val="99"/>
    <w:unhideWhenUsed/>
    <w:rsid w:val="00E81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7C4"/>
  </w:style>
  <w:style w:type="paragraph" w:styleId="Footer">
    <w:name w:val="footer"/>
    <w:basedOn w:val="Normal"/>
    <w:link w:val="FooterChar"/>
    <w:uiPriority w:val="99"/>
    <w:unhideWhenUsed/>
    <w:rsid w:val="00E81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574176">
      <w:bodyDiv w:val="1"/>
      <w:marLeft w:val="0"/>
      <w:marRight w:val="0"/>
      <w:marTop w:val="0"/>
      <w:marBottom w:val="0"/>
      <w:divBdr>
        <w:top w:val="none" w:sz="0" w:space="0" w:color="auto"/>
        <w:left w:val="none" w:sz="0" w:space="0" w:color="auto"/>
        <w:bottom w:val="none" w:sz="0" w:space="0" w:color="auto"/>
        <w:right w:val="none" w:sz="0" w:space="0" w:color="auto"/>
      </w:divBdr>
    </w:div>
    <w:div w:id="201611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454</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Tisler</dc:creator>
  <cp:keywords/>
  <dc:description/>
  <cp:lastModifiedBy>Gert Tisler</cp:lastModifiedBy>
  <cp:revision>48</cp:revision>
  <dcterms:created xsi:type="dcterms:W3CDTF">2024-08-12T11:17:00Z</dcterms:created>
  <dcterms:modified xsi:type="dcterms:W3CDTF">2024-08-12T12:08:00Z</dcterms:modified>
</cp:coreProperties>
</file>